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</w:rPr>
        <w:t xml:space="preserve">Хомут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</w:rPr>
        <w:t>рулевой рейки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  <w:t xml:space="preserve"> HomutProf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  <w:t xml:space="preserve"> с диапазоном 8мм </w:t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ab/>
        <w:t xml:space="preserve">Хомуты для рулевых реек позволяют обжимать пыльники/чехлы из различных материалов, внешний диаметр. </w:t>
      </w:r>
    </w:p>
    <w:p>
      <w:pPr>
        <w:pStyle w:val="Normal"/>
        <w:jc w:val="both"/>
        <w:rPr>
          <w:lang w:val="ru-RU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ab/>
        <w:t xml:space="preserve">С одной стороны хомута есть 5 крючков, с другой стороны направляющая, на которые эти крючки цепляются. Изменение положений крючков позволяет менять диаметр, диапазон хода 8мм. </w:t>
      </w:r>
    </w:p>
    <w:p>
      <w:pPr>
        <w:pStyle w:val="Normal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lang w:val="ru-RU"/>
        </w:rPr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Материал хомута  – нержавеющая сталь, № 1.4301 / UNS S30400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4030345</wp:posOffset>
            </wp:positionH>
            <wp:positionV relativeFrom="paragraph">
              <wp:posOffset>122555</wp:posOffset>
            </wp:positionV>
            <wp:extent cx="1226185" cy="176593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3804285</wp:posOffset>
            </wp:positionH>
            <wp:positionV relativeFrom="paragraph">
              <wp:posOffset>4109720</wp:posOffset>
            </wp:positionV>
            <wp:extent cx="2352675" cy="1750695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376" w:type="dxa"/>
        <w:jc w:val="left"/>
        <w:tblInd w:w="0" w:type="dxa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812"/>
        <w:gridCol w:w="1401"/>
        <w:gridCol w:w="2163"/>
      </w:tblGrid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1822450</wp:posOffset>
                  </wp:positionV>
                  <wp:extent cx="1588135" cy="1588135"/>
                  <wp:effectExtent l="0" t="0" r="0" b="0"/>
                  <wp:wrapSquare wrapText="largest"/>
                  <wp:docPr id="3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Артикул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Диаметр, мин.мм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Диаметр, макс.мм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16300022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23,6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30,0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16300251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30,6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37,0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16300024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33,6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40,0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16300026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43,6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50,0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16300027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47,5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56,0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16300028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53,5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62,0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16300029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59,5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68,0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16300030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65,5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74,0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16300031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71,5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80,0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16300032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77,5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86,0</w:t>
            </w:r>
          </w:p>
        </w:tc>
      </w:tr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16300033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83,5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92,0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  <w:font w:name="Roboto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LibreOffice/6.2.8.2$Windows_X86_64 LibreOffice_project/f82ddfca21ebc1e222a662a32b25c0c9d20169ee</Application>
  <Pages>1</Pages>
  <Words>99</Words>
  <Characters>600</Characters>
  <CharactersWithSpaces>664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2023-01-05T00:15:55Z</dcterms:modified>
  <cp:revision>6</cp:revision>
  <dc:subject/>
  <dc:title/>
</cp:coreProperties>
</file>